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42" w:rsidRDefault="00FD6042" w:rsidP="00810FC5">
      <w:pPr>
        <w:pStyle w:val="50"/>
        <w:shd w:val="clear" w:color="auto" w:fill="auto"/>
        <w:spacing w:line="360" w:lineRule="auto"/>
        <w:jc w:val="center"/>
      </w:pPr>
      <w:bookmarkStart w:id="0" w:name="bookmark19"/>
      <w:r w:rsidRPr="00FD6042">
        <w:t>Аннотация дисциплины</w:t>
      </w:r>
    </w:p>
    <w:p w:rsidR="00810FC5" w:rsidRPr="00B75A22" w:rsidRDefault="00810FC5" w:rsidP="00810FC5">
      <w:pPr>
        <w:pStyle w:val="50"/>
        <w:shd w:val="clear" w:color="auto" w:fill="auto"/>
        <w:spacing w:line="360" w:lineRule="auto"/>
        <w:jc w:val="center"/>
      </w:pPr>
      <w:r w:rsidRPr="00B75A22">
        <w:t>Инвестиционная стратегия</w:t>
      </w:r>
      <w:bookmarkEnd w:id="0"/>
    </w:p>
    <w:p w:rsidR="00810FC5" w:rsidRPr="00B75A22" w:rsidRDefault="00810FC5" w:rsidP="00810FC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«Менеджмент», профиль «Менеджмент организации», </w:t>
      </w:r>
      <w:r>
        <w:t>заочная  форма обучения</w:t>
      </w:r>
      <w:r w:rsidRPr="00B75A22">
        <w:t>.</w:t>
      </w:r>
    </w:p>
    <w:p w:rsidR="00810FC5" w:rsidRPr="00B75A22" w:rsidRDefault="00810FC5" w:rsidP="004C1D52">
      <w:pPr>
        <w:pStyle w:val="60"/>
        <w:shd w:val="clear" w:color="auto" w:fill="auto"/>
        <w:tabs>
          <w:tab w:val="left" w:pos="2789"/>
        </w:tabs>
        <w:spacing w:line="360" w:lineRule="auto"/>
        <w:ind w:firstLine="709"/>
        <w:rPr>
          <w:rFonts w:ascii="Times New Roman" w:hAnsi="Times New Roman" w:cs="Times New Roman"/>
        </w:rPr>
      </w:pPr>
      <w:r w:rsidRPr="00B75A22">
        <w:rPr>
          <w:rStyle w:val="61"/>
          <w:rFonts w:ascii="Times New Roman" w:hAnsi="Times New Roman" w:cs="Times New Roman"/>
        </w:rPr>
        <w:t>Цель дисциплины:</w:t>
      </w:r>
      <w:r>
        <w:rPr>
          <w:rStyle w:val="61"/>
          <w:rFonts w:ascii="Times New Roman" w:hAnsi="Times New Roman" w:cs="Times New Roman"/>
        </w:rPr>
        <w:t xml:space="preserve"> </w:t>
      </w:r>
      <w:bookmarkStart w:id="1" w:name="_GoBack"/>
      <w:bookmarkEnd w:id="1"/>
      <w:r w:rsidR="004C1D52" w:rsidRPr="004C1D52">
        <w:rPr>
          <w:rFonts w:ascii="Times New Roman" w:hAnsi="Times New Roman" w:cs="Times New Roman"/>
        </w:rPr>
        <w:t>формирование у обучающихся системы современных фундаментальных знаний, аналитических и практических навыков по разработке и реализации инвестиционных стратегий развития компании в различных условиях внешней и внутренней среды.</w:t>
      </w:r>
    </w:p>
    <w:p w:rsidR="00DF2F1F" w:rsidRDefault="00810FC5" w:rsidP="00810FC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</w:t>
      </w:r>
      <w:bookmarkStart w:id="2" w:name="bookmark20"/>
      <w:r w:rsidR="00E40EC4">
        <w:t xml:space="preserve">ина «Инвестиционная стратегия» </w:t>
      </w:r>
      <w:r w:rsidR="00DF2F1F" w:rsidRPr="00DF2F1F">
        <w:t>является дисциплиной модуля дисциплин по выбору, направления углубляющих освоение профиля подготовки 38.03.02 «Менеджмент» профиль «Менеджмент организации».</w:t>
      </w:r>
    </w:p>
    <w:p w:rsidR="00810FC5" w:rsidRPr="005166B2" w:rsidRDefault="00810FC5" w:rsidP="00810FC5">
      <w:pPr>
        <w:pStyle w:val="20"/>
        <w:shd w:val="clear" w:color="auto" w:fill="auto"/>
        <w:spacing w:line="360" w:lineRule="auto"/>
        <w:ind w:firstLine="709"/>
        <w:jc w:val="both"/>
        <w:rPr>
          <w:rStyle w:val="21"/>
        </w:rPr>
      </w:pPr>
      <w:r w:rsidRPr="005166B2">
        <w:rPr>
          <w:rStyle w:val="21"/>
        </w:rPr>
        <w:t>Краткое содержание:</w:t>
      </w:r>
      <w:bookmarkEnd w:id="2"/>
    </w:p>
    <w:p w:rsidR="00810FC5" w:rsidRDefault="00810FC5" w:rsidP="00810FC5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Су</w:t>
      </w:r>
      <w:r>
        <w:t>щ</w:t>
      </w:r>
      <w:r w:rsidRPr="00B75A22">
        <w:t>ность и роль инвестиционной стратегии. Определение основных стратегических форм и направлений инвестиционной деятельности. Формирование инвестиционной политики в реальном инвестировании. Формирование инвестиционной политики в финансовом инвестировании. Инструменты реализации инвестиционной стратегии.</w:t>
      </w:r>
    </w:p>
    <w:p w:rsidR="00865011" w:rsidRDefault="00865011"/>
    <w:sectPr w:rsidR="0086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E7"/>
    <w:rsid w:val="000B45E7"/>
    <w:rsid w:val="004C1D52"/>
    <w:rsid w:val="00810FC5"/>
    <w:rsid w:val="00865011"/>
    <w:rsid w:val="00BB055A"/>
    <w:rsid w:val="00D52035"/>
    <w:rsid w:val="00DF2F1F"/>
    <w:rsid w:val="00E01718"/>
    <w:rsid w:val="00E40EC4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3B64"/>
  <w15:docId w15:val="{6A108E36-AE21-4280-B9AE-97B1C186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0F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10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0F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10F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0FC5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61">
    <w:name w:val="Основной текст (6) + Полужирный"/>
    <w:basedOn w:val="6"/>
    <w:rsid w:val="00810FC5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10FC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10FC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810FC5"/>
    <w:pPr>
      <w:shd w:val="clear" w:color="auto" w:fill="FFFFFF"/>
      <w:spacing w:line="341" w:lineRule="exact"/>
      <w:jc w:val="both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810F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0FC5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37B53-98D0-4FDC-AAFD-F3CD689D8EC5}"/>
</file>

<file path=customXml/itemProps2.xml><?xml version="1.0" encoding="utf-8"?>
<ds:datastoreItem xmlns:ds="http://schemas.openxmlformats.org/officeDocument/2006/customXml" ds:itemID="{E346C1B5-8306-437C-9DCC-5FB2D6B613AD}"/>
</file>

<file path=customXml/itemProps3.xml><?xml version="1.0" encoding="utf-8"?>
<ds:datastoreItem xmlns:ds="http://schemas.openxmlformats.org/officeDocument/2006/customXml" ds:itemID="{FEB603BA-40C1-479A-939B-AC031AF2C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9</cp:revision>
  <dcterms:created xsi:type="dcterms:W3CDTF">2018-04-02T06:51:00Z</dcterms:created>
  <dcterms:modified xsi:type="dcterms:W3CDTF">2020-11-10T07:50:00Z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